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9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49300" cy="838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5605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 современного искусства Винзавод запускает экскурсионную программу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91943359375" w:line="283.21998596191406" w:lineRule="auto"/>
        <w:ind w:left="24.239959716796875" w:right="65.179443359375" w:hanging="0.9599304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 современного искусства Винзавод запускает экскурсионную программу по двум направлениям: история Винзавода и появления ЦСИ и современное искусство.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700439453125" w:line="286.5520191192627" w:lineRule="auto"/>
        <w:ind w:left="18.47991943359375" w:right="65.137939453125" w:firstLine="5.520019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Запуск собственных экскурсий – один из важных проектов просветительской деятельности Винзавода. Его задача – рассказать о современном искусстве от первого лица, пригласить гостей в увлекательное путешествие по творческому кластеру, где встречаются прошлое, настоящее и будущее современного искусства. Как центр жизни российского арт-сообщества уже более 10 лет, Винзавод выступит профессиональным проводником и поможет погрузиться в мир самого актуального искусства.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367919921875" w:line="285.0711250305176" w:lineRule="auto"/>
        <w:ind w:left="0" w:right="0.001220703125" w:firstLine="27.5999450683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Софья Троценко, Президент Фонда поддержки современного искусства: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базе Центра мы уже много лет занимаемся объединением и поддержкой активных участников российского искусства, формируем и развиваем тренды в этой сфере. Нам важно рассказывать о наших проектах не только профессиональному сообществу, но и широкой публике: просвещение и образование – неотъемлемая часть нашей деятельности. Одним из шагов в этом направлении стал запуск серии подкастов «Прогулки по современному искусству с Винзаводом» в самый разгар карантина.  Проект был очень успешным и привлек большую аудиторию, поэтому для нас стала очевидной необходимость выходить в оффлайн и разработать программу очных экскурсий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8486328125" w:line="283.21998596191406" w:lineRule="auto"/>
        <w:ind w:left="18.47991943359375" w:right="0" w:firstLine="9.120025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Специально для подготовки экскурсоводов этой программы была открыта Школа гидов. Она вошла в спектр учебных и просветительских проектов стратегического направления Фонда поддержки современного искусства «Винзавод. Образование». В рамках Школы будущих гидов обучают современным технологиям рассказа, работе с аудиторией, отбору материала, составлению экскурсионных маршрутов. Руководителем образовательной программы Школы стал Филипп Смирнов – историк, филолог,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0013427734375" w:line="566.4400291442871" w:lineRule="auto"/>
        <w:ind w:left="25.679931640625" w:right="2233.3935546875" w:hanging="1.43997192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культуролог и главный редактор журнала «Московское наследие».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Экскурсии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47991943359375" w:line="287.38500595092773" w:lineRule="auto"/>
        <w:ind w:left="20.399932861328125" w:right="60.44677734375" w:firstLine="3.359985351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Путешествие в историю Винзавода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начнется с рассказа об истории района Сыромятники, Винзавода (с XIX века) и обо всех строениях на территории арт кластера. Во время знакомства с историей реконструкции Винзавода участники смогут увидеть закрытые для широкой публики пространства, а также галереи, выставочные пространства, мастерские художников, студии фэшн дизайнеров, кафе и многое другое.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49300" cy="838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9.560546875" w:line="240" w:lineRule="auto"/>
        <w:ind w:left="28.5600280761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Современное искусство с Винзаводом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1943359375" w:line="285.99666595458984" w:lineRule="auto"/>
        <w:ind w:left="20.399932861328125" w:right="65.2099609375" w:firstLine="2.640075683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Вторым направлением проекта станут экскурсии по современному Винзаводу, главной площадке, где встречаются профессионалы индустрии и начинающие молодые таланты. Посетители узнают о возможностях, которые предоставляет молодым художникам Фонд поддержки современного искусства «Винзавод», познакомятся с представителями уличного искусства. Уникальной особенностью этой экскурсии станет личное общение с крупнейшими московскими галеристами, возможность заглянуть в хранилища галерей.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3.92333984375" w:line="240" w:lineRule="auto"/>
        <w:ind w:left="28.799896240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200439453125" w:line="240" w:lineRule="auto"/>
        <w:ind w:left="22.55996704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ЦСИ Винзавод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997314453125" w:line="219.9119997024536" w:lineRule="auto"/>
        <w:ind w:left="21.559906005859375" w:right="112.46826171875" w:firstLine="1.399993896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15"/>
          <w:sz w:val="20"/>
          <w:szCs w:val="20"/>
          <w:u w:val="none"/>
          <w:shd w:fill="auto" w:val="clear"/>
          <w:vertAlign w:val="baseline"/>
          <w:rtl w:val="0"/>
        </w:rPr>
        <w:t xml:space="preserve">Центр современного искусства Винзавод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0"/>
          <w:szCs w:val="20"/>
          <w:u w:val="none"/>
          <w:shd w:fill="auto" w:val="clear"/>
          <w:vertAlign w:val="baseline"/>
          <w:rtl w:val="0"/>
        </w:rPr>
        <w:t xml:space="preserve">является первым и самым большим частным центром современного искусства в России. Он объединяет галереи, образовательные программы, студии,  мастерские и шоурумы. Собрав все направления современной культуры в одном пространстве, открытом для широкой аудитории, ЦСИ Винзавод поддерживает актуальное российское искусство и создает комфортную среду для его развития.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33984375" w:line="219.9119997024536" w:lineRule="auto"/>
        <w:ind w:left="23.3599853515625" w:right="329.3902587890625" w:hanging="1.000061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0"/>
          <w:szCs w:val="20"/>
          <w:u w:val="none"/>
          <w:shd w:fill="auto" w:val="clear"/>
          <w:vertAlign w:val="baseline"/>
          <w:rtl w:val="0"/>
        </w:rPr>
        <w:t xml:space="preserve">На базе ЦСИ создан Фонд поддержки современного искусства «Винзавод». Президент Фонда – Софья Троценко. Стратегические направления работы Фонда: «Винзавод.Новые имена», осуществляющее институциональную поддержку начинающих художников, и «Винзавод.Образование», нацеленное на проекты в области просвещения и подготовки профессиональных специалистов для индустрии.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33984375" w:line="439.8239994049072" w:lineRule="auto"/>
        <w:ind w:left="22.559967041015625" w:right="2282.889404296875" w:firstLine="1.399993896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0"/>
          <w:szCs w:val="20"/>
          <w:u w:val="none"/>
          <w:shd w:fill="auto" w:val="clear"/>
          <w:vertAlign w:val="baseline"/>
          <w:rtl w:val="0"/>
        </w:rPr>
        <w:t xml:space="preserve">Instagram @winzavod | Facebook /Center.WINZAVOD | Telegram @cca_winzavod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Контакты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799560546875" w:line="240" w:lineRule="auto"/>
        <w:ind w:left="26.15997314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Семенова Александра – менеджер пресс-службы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5600280761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pr1@winzavod.ru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+7 (495) 644 45 45</w:t>
      </w:r>
    </w:p>
    <w:sectPr>
      <w:pgSz w:h="16840" w:w="11900"/>
      <w:pgMar w:bottom="1520" w:top="720" w:left="1421.0400390625" w:right="1380.030517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